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38" w:rsidRDefault="009D0F38" w:rsidP="009D0F38">
      <w:pPr>
        <w:pStyle w:val="1"/>
        <w:numPr>
          <w:ilvl w:val="0"/>
          <w:numId w:val="0"/>
        </w:numPr>
        <w:ind w:left="709"/>
        <w:jc w:val="center"/>
        <w:rPr>
          <w:sz w:val="26"/>
          <w:szCs w:val="26"/>
        </w:rPr>
      </w:pPr>
      <w:bookmarkStart w:id="0" w:name="_Toc26540172"/>
      <w:r>
        <w:rPr>
          <w:sz w:val="26"/>
          <w:szCs w:val="26"/>
        </w:rPr>
        <w:t xml:space="preserve">Памятка </w:t>
      </w:r>
      <w:r w:rsidR="00EC1931">
        <w:rPr>
          <w:sz w:val="26"/>
          <w:szCs w:val="26"/>
        </w:rPr>
        <w:t xml:space="preserve">о правилах проведения </w:t>
      </w:r>
      <w:r w:rsidR="00F10D0B">
        <w:rPr>
          <w:sz w:val="26"/>
          <w:szCs w:val="26"/>
        </w:rPr>
        <w:t>ГИА-11</w:t>
      </w:r>
      <w:r w:rsidR="00EC1931">
        <w:rPr>
          <w:sz w:val="26"/>
          <w:szCs w:val="26"/>
        </w:rPr>
        <w:t xml:space="preserve"> </w:t>
      </w:r>
      <w:bookmarkStart w:id="1" w:name="_GoBack"/>
      <w:bookmarkEnd w:id="1"/>
      <w:r>
        <w:rPr>
          <w:sz w:val="26"/>
          <w:szCs w:val="26"/>
        </w:rPr>
        <w:t xml:space="preserve">(для ознакомления участников </w:t>
      </w:r>
      <w:r>
        <w:rPr>
          <w:rFonts w:eastAsia="Times New Roman"/>
          <w:color w:val="000000"/>
          <w:sz w:val="26"/>
          <w:szCs w:val="26"/>
          <w:lang w:eastAsia="ru-RU"/>
        </w:rPr>
        <w:t>экзамена</w:t>
      </w:r>
      <w:r w:rsidR="00A9155B">
        <w:rPr>
          <w:rFonts w:eastAsia="Times New Roman"/>
          <w:color w:val="000000"/>
          <w:sz w:val="26"/>
          <w:szCs w:val="26"/>
          <w:lang w:eastAsia="ru-RU"/>
        </w:rPr>
        <w:t>)</w:t>
      </w:r>
      <w:r>
        <w:rPr>
          <w:sz w:val="26"/>
          <w:szCs w:val="26"/>
        </w:rPr>
        <w:t xml:space="preserve"> </w:t>
      </w:r>
      <w:bookmarkEnd w:id="0"/>
    </w:p>
    <w:p w:rsidR="009D0F38" w:rsidRDefault="009D0F38" w:rsidP="009D0F38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9D0F38" w:rsidRPr="009D0F38" w:rsidRDefault="009D0F38" w:rsidP="009D0F38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В целях обеспечения безопасности, обеспечения порядка и предотвращения фактов нарушения порядка проведения </w:t>
      </w:r>
      <w:r w:rsidR="00F10D0B">
        <w:rPr>
          <w:rFonts w:eastAsia="Times New Roman" w:cs="Times New Roman"/>
          <w:sz w:val="24"/>
          <w:szCs w:val="26"/>
          <w:lang w:eastAsia="ru-RU"/>
        </w:rPr>
        <w:t>ГИА-11</w:t>
      </w:r>
      <w:r w:rsidR="00574E3F">
        <w:rPr>
          <w:rFonts w:eastAsia="Times New Roman" w:cs="Times New Roman"/>
          <w:sz w:val="24"/>
          <w:szCs w:val="26"/>
          <w:lang w:eastAsia="ru-RU"/>
        </w:rPr>
        <w:t xml:space="preserve"> </w:t>
      </w:r>
      <w:r w:rsidRPr="009D0F38">
        <w:rPr>
          <w:rFonts w:eastAsia="Times New Roman" w:cs="Times New Roman"/>
          <w:sz w:val="24"/>
          <w:szCs w:val="26"/>
          <w:lang w:eastAsia="ru-RU"/>
        </w:rPr>
        <w:t>пункты проведения экзаменов (ППЭ) оборудуются стационарными и (или) переносными металлоискателями</w:t>
      </w:r>
      <w:r w:rsidR="00A9155B">
        <w:rPr>
          <w:rFonts w:eastAsia="Times New Roman" w:cs="Times New Roman"/>
          <w:sz w:val="24"/>
          <w:szCs w:val="26"/>
          <w:lang w:eastAsia="ru-RU"/>
        </w:rPr>
        <w:t>,</w:t>
      </w:r>
      <w:r w:rsidR="00A9155B" w:rsidRPr="00A9155B">
        <w:rPr>
          <w:rFonts w:eastAsia="Times New Roman" w:cs="Times New Roman"/>
          <w:sz w:val="24"/>
          <w:szCs w:val="26"/>
          <w:lang w:eastAsia="ru-RU"/>
        </w:rPr>
        <w:t xml:space="preserve"> </w:t>
      </w:r>
      <w:r w:rsidR="00A9155B" w:rsidRPr="009D0F38">
        <w:rPr>
          <w:rFonts w:eastAsia="Times New Roman" w:cs="Times New Roman"/>
          <w:sz w:val="24"/>
          <w:szCs w:val="26"/>
          <w:lang w:eastAsia="ru-RU"/>
        </w:rPr>
        <w:t>системами подавления сигналов подвижной связи</w:t>
      </w:r>
      <w:r w:rsidRPr="009D0F38">
        <w:rPr>
          <w:rFonts w:eastAsia="Times New Roman" w:cs="Times New Roman"/>
          <w:sz w:val="24"/>
          <w:szCs w:val="26"/>
          <w:lang w:eastAsia="ru-RU"/>
        </w:rPr>
        <w:t>; аудитории ППЭ оборуду</w:t>
      </w:r>
      <w:r w:rsidR="00A9155B">
        <w:rPr>
          <w:rFonts w:eastAsia="Times New Roman" w:cs="Times New Roman"/>
          <w:sz w:val="24"/>
          <w:szCs w:val="26"/>
          <w:lang w:eastAsia="ru-RU"/>
        </w:rPr>
        <w:t>ются средствами видеонаблюдения</w:t>
      </w:r>
      <w:r w:rsidRPr="009D0F38">
        <w:rPr>
          <w:rFonts w:eastAsia="Times New Roman" w:cs="Times New Roman"/>
          <w:sz w:val="24"/>
          <w:szCs w:val="26"/>
          <w:lang w:eastAsia="ru-RU"/>
        </w:rPr>
        <w:t>.</w:t>
      </w:r>
    </w:p>
    <w:p w:rsidR="009D0F38" w:rsidRPr="009D0F38" w:rsidRDefault="00F10D0B" w:rsidP="009D0F38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ГИА-11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>по всем учебным предметам начинается в 10:00 по местному времени.</w:t>
      </w:r>
    </w:p>
    <w:p w:rsidR="009D0F38" w:rsidRPr="009D0F38" w:rsidRDefault="009D0F38" w:rsidP="009D0F38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</w:t>
      </w:r>
      <w:r w:rsidR="00C93E1B">
        <w:rPr>
          <w:rFonts w:eastAsia="Times New Roman" w:cs="Times New Roman"/>
          <w:sz w:val="24"/>
          <w:szCs w:val="26"/>
          <w:lang w:eastAsia="ru-RU"/>
        </w:rPr>
        <w:t xml:space="preserve">государственной экзаменационной комиссии </w:t>
      </w:r>
      <w:r w:rsidRPr="009D0F38">
        <w:rPr>
          <w:rFonts w:eastAsia="Times New Roman" w:cs="Times New Roman"/>
          <w:sz w:val="24"/>
          <w:szCs w:val="26"/>
          <w:lang w:eastAsia="ru-RU"/>
        </w:rPr>
        <w:t>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</w:t>
      </w:r>
      <w:r w:rsidR="00574E3F">
        <w:rPr>
          <w:rFonts w:eastAsia="Times New Roman" w:cs="Times New Roman"/>
          <w:sz w:val="24"/>
          <w:szCs w:val="26"/>
          <w:lang w:eastAsia="ru-RU"/>
        </w:rPr>
        <w:t>о в случае выявления нарушений п</w:t>
      </w:r>
      <w:r w:rsidRPr="009D0F38">
        <w:rPr>
          <w:rFonts w:eastAsia="Times New Roman" w:cs="Times New Roman"/>
          <w:sz w:val="24"/>
          <w:szCs w:val="26"/>
          <w:lang w:eastAsia="ru-RU"/>
        </w:rPr>
        <w:t>орядка</w:t>
      </w:r>
      <w:r w:rsidR="00574E3F">
        <w:rPr>
          <w:rFonts w:eastAsia="Times New Roman" w:cs="Times New Roman"/>
          <w:sz w:val="24"/>
          <w:szCs w:val="26"/>
          <w:lang w:eastAsia="ru-RU"/>
        </w:rPr>
        <w:t xml:space="preserve"> проведения </w:t>
      </w:r>
      <w:r w:rsidR="00F10D0B">
        <w:rPr>
          <w:rFonts w:eastAsia="Times New Roman" w:cs="Times New Roman"/>
          <w:sz w:val="24"/>
          <w:szCs w:val="26"/>
          <w:lang w:eastAsia="ru-RU"/>
        </w:rPr>
        <w:t>ГИА-11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. </w:t>
      </w:r>
    </w:p>
    <w:p w:rsidR="009D0F38" w:rsidRPr="009D0F38" w:rsidRDefault="00A9155B" w:rsidP="00EB3649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4. </w:t>
      </w:r>
      <w:r w:rsidR="00EB3649">
        <w:rPr>
          <w:rFonts w:eastAsia="Times New Roman" w:cs="Times New Roman"/>
          <w:sz w:val="24"/>
          <w:szCs w:val="26"/>
          <w:lang w:eastAsia="ru-RU"/>
        </w:rPr>
        <w:t>П</w:t>
      </w:r>
      <w:r w:rsidR="005773A7">
        <w:rPr>
          <w:rFonts w:eastAsia="Times New Roman" w:cs="Times New Roman"/>
          <w:sz w:val="24"/>
          <w:szCs w:val="26"/>
          <w:lang w:eastAsia="ru-RU"/>
        </w:rPr>
        <w:t xml:space="preserve">осле проверки </w:t>
      </w:r>
      <w:r w:rsidR="00EB3649">
        <w:rPr>
          <w:rFonts w:eastAsia="Times New Roman" w:cs="Times New Roman"/>
          <w:sz w:val="24"/>
          <w:szCs w:val="26"/>
          <w:lang w:eastAsia="ru-RU"/>
        </w:rPr>
        <w:t xml:space="preserve">в установленные сроки </w:t>
      </w:r>
      <w:r w:rsidR="005773A7">
        <w:rPr>
          <w:rFonts w:eastAsia="Times New Roman" w:cs="Times New Roman"/>
          <w:sz w:val="24"/>
          <w:szCs w:val="26"/>
          <w:lang w:eastAsia="ru-RU"/>
        </w:rPr>
        <w:t>предметной комиссией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 </w:t>
      </w:r>
      <w:r w:rsidR="00EB3649">
        <w:rPr>
          <w:rFonts w:eastAsia="Times New Roman" w:cs="Times New Roman"/>
          <w:sz w:val="24"/>
          <w:szCs w:val="26"/>
          <w:lang w:eastAsia="ru-RU"/>
        </w:rPr>
        <w:t>экзаменационных работ участников ЕГЭ р</w:t>
      </w:r>
      <w:r w:rsidR="00EB3649" w:rsidRPr="009D0F38">
        <w:rPr>
          <w:rFonts w:eastAsia="Times New Roman" w:cs="Times New Roman"/>
          <w:sz w:val="24"/>
          <w:szCs w:val="26"/>
          <w:lang w:eastAsia="ru-RU"/>
        </w:rPr>
        <w:t xml:space="preserve">езультаты утверждаются председателем ГЭК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в течение одного рабочего дня. После утверждения результаты </w:t>
      </w:r>
      <w:r w:rsidR="00F10D0B">
        <w:rPr>
          <w:rFonts w:eastAsia="Times New Roman" w:cs="Times New Roman"/>
          <w:sz w:val="24"/>
          <w:szCs w:val="26"/>
          <w:lang w:eastAsia="ru-RU"/>
        </w:rPr>
        <w:t xml:space="preserve">ГИА-11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в течение одного рабочего дня </w:t>
      </w:r>
      <w:r w:rsidR="00EB3649">
        <w:rPr>
          <w:rFonts w:eastAsia="Times New Roman" w:cs="Times New Roman"/>
          <w:sz w:val="24"/>
          <w:szCs w:val="26"/>
          <w:lang w:eastAsia="ru-RU"/>
        </w:rPr>
        <w:t xml:space="preserve">размещаются в личном кабинете участника ЕГЭ </w:t>
      </w:r>
      <w:hyperlink r:id="rId6" w:history="1">
        <w:r w:rsidR="00EB3649" w:rsidRPr="005A3459">
          <w:rPr>
            <w:rStyle w:val="a6"/>
            <w:rFonts w:eastAsia="Times New Roman" w:cs="Times New Roman"/>
            <w:sz w:val="24"/>
            <w:szCs w:val="26"/>
            <w:lang w:eastAsia="ru-RU"/>
          </w:rPr>
          <w:t>http://check.ege.edu.ru/</w:t>
        </w:r>
      </w:hyperlink>
      <w:r w:rsidR="00EB3649">
        <w:rPr>
          <w:rFonts w:eastAsia="Times New Roman" w:cs="Times New Roman"/>
          <w:sz w:val="24"/>
          <w:szCs w:val="26"/>
          <w:lang w:eastAsia="ru-RU"/>
        </w:rPr>
        <w:t xml:space="preserve"> или на портале </w:t>
      </w:r>
      <w:proofErr w:type="spellStart"/>
      <w:r w:rsidR="00EB3649">
        <w:rPr>
          <w:rFonts w:eastAsia="Times New Roman" w:cs="Times New Roman"/>
          <w:sz w:val="24"/>
          <w:szCs w:val="26"/>
          <w:lang w:eastAsia="ru-RU"/>
        </w:rPr>
        <w:t>Госуслуг</w:t>
      </w:r>
      <w:proofErr w:type="spellEnd"/>
      <w:r w:rsidR="009D0F38" w:rsidRPr="009D0F38">
        <w:rPr>
          <w:rFonts w:eastAsia="Times New Roman" w:cs="Times New Roman"/>
          <w:sz w:val="24"/>
          <w:szCs w:val="26"/>
          <w:lang w:eastAsia="ru-RU"/>
        </w:rPr>
        <w:t>.</w:t>
      </w:r>
    </w:p>
    <w:p w:rsidR="009D0F38" w:rsidRPr="009D0F38" w:rsidRDefault="00EB3649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5. </w:t>
      </w:r>
      <w:r w:rsidR="00574E3F">
        <w:rPr>
          <w:rFonts w:eastAsia="Times New Roman" w:cs="Times New Roman"/>
          <w:sz w:val="24"/>
          <w:szCs w:val="26"/>
          <w:lang w:eastAsia="ru-RU"/>
        </w:rPr>
        <w:t>В</w:t>
      </w:r>
      <w:r w:rsidR="00574E3F" w:rsidRPr="009D0F38">
        <w:rPr>
          <w:rFonts w:eastAsia="Times New Roman" w:cs="Times New Roman"/>
          <w:sz w:val="24"/>
          <w:szCs w:val="26"/>
          <w:lang w:eastAsia="ru-RU"/>
        </w:rPr>
        <w:t xml:space="preserve"> качестве результатов вступительных испытаний по математике при приёме на обучение по образовательным программам высшего образования</w:t>
      </w:r>
      <w:r w:rsidR="00574E3F">
        <w:rPr>
          <w:rFonts w:eastAsia="Times New Roman" w:cs="Times New Roman"/>
          <w:sz w:val="24"/>
          <w:szCs w:val="26"/>
          <w:lang w:eastAsia="ru-RU"/>
        </w:rPr>
        <w:t xml:space="preserve"> (</w:t>
      </w:r>
      <w:r w:rsidR="00574E3F" w:rsidRPr="009D0F38">
        <w:rPr>
          <w:rFonts w:eastAsia="Times New Roman" w:cs="Times New Roman"/>
          <w:sz w:val="24"/>
          <w:szCs w:val="26"/>
          <w:lang w:eastAsia="ru-RU"/>
        </w:rPr>
        <w:t xml:space="preserve">программам </w:t>
      </w:r>
      <w:proofErr w:type="spellStart"/>
      <w:r w:rsidR="00574E3F" w:rsidRPr="009D0F38">
        <w:rPr>
          <w:rFonts w:eastAsia="Times New Roman" w:cs="Times New Roman"/>
          <w:sz w:val="24"/>
          <w:szCs w:val="26"/>
          <w:lang w:eastAsia="ru-RU"/>
        </w:rPr>
        <w:t>бакалавриата</w:t>
      </w:r>
      <w:proofErr w:type="spellEnd"/>
      <w:r w:rsidR="00574E3F" w:rsidRPr="009D0F38">
        <w:rPr>
          <w:rFonts w:eastAsia="Times New Roman" w:cs="Times New Roman"/>
          <w:sz w:val="24"/>
          <w:szCs w:val="26"/>
          <w:lang w:eastAsia="ru-RU"/>
        </w:rPr>
        <w:t xml:space="preserve"> и </w:t>
      </w:r>
      <w:proofErr w:type="spellStart"/>
      <w:r w:rsidR="00574E3F" w:rsidRPr="009D0F38">
        <w:rPr>
          <w:rFonts w:eastAsia="Times New Roman" w:cs="Times New Roman"/>
          <w:sz w:val="24"/>
          <w:szCs w:val="26"/>
          <w:lang w:eastAsia="ru-RU"/>
        </w:rPr>
        <w:t>специалитета</w:t>
      </w:r>
      <w:proofErr w:type="spellEnd"/>
      <w:r w:rsidR="00574E3F">
        <w:rPr>
          <w:rFonts w:eastAsia="Times New Roman" w:cs="Times New Roman"/>
          <w:sz w:val="24"/>
          <w:szCs w:val="26"/>
          <w:lang w:eastAsia="ru-RU"/>
        </w:rPr>
        <w:t>)</w:t>
      </w:r>
      <w:r w:rsidR="00574E3F" w:rsidRPr="009D0F38">
        <w:rPr>
          <w:rFonts w:eastAsia="Times New Roman" w:cs="Times New Roman"/>
          <w:sz w:val="24"/>
          <w:szCs w:val="26"/>
          <w:lang w:eastAsia="ru-RU"/>
        </w:rPr>
        <w:t xml:space="preserve"> признаются</w:t>
      </w:r>
      <w:r w:rsidR="00574E3F">
        <w:rPr>
          <w:rFonts w:eastAsia="Times New Roman" w:cs="Times New Roman"/>
          <w:sz w:val="24"/>
          <w:szCs w:val="26"/>
          <w:lang w:eastAsia="ru-RU"/>
        </w:rPr>
        <w:t xml:space="preserve"> результаты</w:t>
      </w:r>
      <w:r w:rsidR="00574E3F" w:rsidRPr="009D0F38">
        <w:rPr>
          <w:rFonts w:eastAsia="Times New Roman" w:cs="Times New Roman"/>
          <w:sz w:val="24"/>
          <w:szCs w:val="26"/>
          <w:lang w:eastAsia="ru-RU"/>
        </w:rPr>
        <w:t xml:space="preserve">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по математике </w:t>
      </w:r>
      <w:r w:rsidR="009D0F38" w:rsidRPr="009D0F38">
        <w:rPr>
          <w:rFonts w:eastAsia="Times New Roman" w:cs="Times New Roman"/>
          <w:b/>
          <w:i/>
          <w:sz w:val="24"/>
          <w:szCs w:val="26"/>
          <w:lang w:eastAsia="ru-RU"/>
        </w:rPr>
        <w:t>профильного уровня</w:t>
      </w:r>
      <w:r w:rsidR="00574E3F">
        <w:rPr>
          <w:rFonts w:eastAsia="Times New Roman" w:cs="Times New Roman"/>
          <w:sz w:val="24"/>
          <w:szCs w:val="26"/>
          <w:lang w:eastAsia="ru-RU"/>
        </w:rPr>
        <w:t>!</w:t>
      </w:r>
    </w:p>
    <w:p w:rsidR="009D0F38" w:rsidRPr="001E7218" w:rsidRDefault="00EB3649" w:rsidP="00EB3649">
      <w:pPr>
        <w:ind w:firstLine="708"/>
        <w:contextualSpacing/>
        <w:jc w:val="both"/>
        <w:rPr>
          <w:rFonts w:eastAsia="Times New Roman" w:cs="Times New Roman"/>
          <w:b/>
          <w:sz w:val="24"/>
          <w:szCs w:val="26"/>
          <w:u w:val="single"/>
          <w:lang w:eastAsia="ru-RU"/>
        </w:rPr>
      </w:pPr>
      <w:r>
        <w:rPr>
          <w:rFonts w:eastAsia="Times New Roman" w:cs="Times New Roman"/>
          <w:b/>
          <w:sz w:val="24"/>
          <w:szCs w:val="26"/>
          <w:u w:val="single"/>
          <w:lang w:eastAsia="ru-RU"/>
        </w:rPr>
        <w:t xml:space="preserve">6. </w:t>
      </w:r>
      <w:r w:rsidR="009D0F38" w:rsidRPr="001E7218">
        <w:rPr>
          <w:rFonts w:eastAsia="Times New Roman" w:cs="Times New Roman"/>
          <w:b/>
          <w:sz w:val="24"/>
          <w:szCs w:val="26"/>
          <w:u w:val="single"/>
          <w:lang w:eastAsia="ru-RU"/>
        </w:rPr>
        <w:t>Результаты ЕГЭ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 при приеме на обучение по программам </w:t>
      </w:r>
      <w:proofErr w:type="spellStart"/>
      <w:r w:rsidR="009D0F38" w:rsidRPr="009D0F38">
        <w:rPr>
          <w:rFonts w:eastAsia="Times New Roman" w:cs="Times New Roman"/>
          <w:sz w:val="24"/>
          <w:szCs w:val="26"/>
          <w:lang w:eastAsia="ru-RU"/>
        </w:rPr>
        <w:t>бакалавриата</w:t>
      </w:r>
      <w:proofErr w:type="spellEnd"/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 и программам </w:t>
      </w:r>
      <w:proofErr w:type="spellStart"/>
      <w:r w:rsidR="009D0F38" w:rsidRPr="009D0F38">
        <w:rPr>
          <w:rFonts w:eastAsia="Times New Roman" w:cs="Times New Roman"/>
          <w:sz w:val="24"/>
          <w:szCs w:val="26"/>
          <w:lang w:eastAsia="ru-RU"/>
        </w:rPr>
        <w:t>специалитета</w:t>
      </w:r>
      <w:proofErr w:type="spellEnd"/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 </w:t>
      </w:r>
      <w:r w:rsidR="009D0F38" w:rsidRPr="001E7218">
        <w:rPr>
          <w:rFonts w:eastAsia="Times New Roman" w:cs="Times New Roman"/>
          <w:b/>
          <w:sz w:val="24"/>
          <w:szCs w:val="26"/>
          <w:u w:val="single"/>
          <w:lang w:eastAsia="ru-RU"/>
        </w:rPr>
        <w:t>действительны четыре года, следующих за годом получения таких результатов.</w:t>
      </w:r>
    </w:p>
    <w:p w:rsidR="009D0F38" w:rsidRPr="009D0F38" w:rsidRDefault="009D0F38" w:rsidP="009D0F38">
      <w:pPr>
        <w:keepNext/>
        <w:jc w:val="both"/>
        <w:rPr>
          <w:rFonts w:eastAsia="Times New Roman" w:cs="Times New Roman"/>
          <w:b/>
          <w:sz w:val="24"/>
          <w:szCs w:val="26"/>
          <w:lang w:eastAsia="ru-RU"/>
        </w:rPr>
      </w:pPr>
      <w:r w:rsidRPr="009D0F38">
        <w:rPr>
          <w:rFonts w:eastAsia="Times New Roman" w:cs="Times New Roman"/>
          <w:b/>
          <w:sz w:val="24"/>
          <w:szCs w:val="26"/>
          <w:lang w:eastAsia="ru-RU"/>
        </w:rPr>
        <w:t xml:space="preserve">Обязанности участника </w:t>
      </w:r>
      <w:r w:rsidRPr="009D0F38">
        <w:rPr>
          <w:rFonts w:eastAsia="Times New Roman" w:cs="Times New Roman"/>
          <w:b/>
          <w:color w:val="000000"/>
          <w:sz w:val="24"/>
          <w:szCs w:val="26"/>
          <w:lang w:eastAsia="ru-RU"/>
        </w:rPr>
        <w:t>экзамена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 </w:t>
      </w:r>
      <w:r w:rsidRPr="009D0F38">
        <w:rPr>
          <w:rFonts w:eastAsia="Times New Roman" w:cs="Times New Roman"/>
          <w:b/>
          <w:sz w:val="24"/>
          <w:szCs w:val="26"/>
          <w:lang w:eastAsia="ru-RU"/>
        </w:rPr>
        <w:t xml:space="preserve">в рамках участия </w:t>
      </w:r>
      <w:r w:rsidRPr="00F10D0B">
        <w:rPr>
          <w:rFonts w:eastAsia="Times New Roman" w:cs="Times New Roman"/>
          <w:sz w:val="24"/>
          <w:szCs w:val="26"/>
          <w:lang w:eastAsia="ru-RU"/>
        </w:rPr>
        <w:t xml:space="preserve">в </w:t>
      </w:r>
      <w:r w:rsidR="00F10D0B" w:rsidRPr="00F10D0B">
        <w:rPr>
          <w:rFonts w:eastAsia="Times New Roman" w:cs="Times New Roman"/>
          <w:sz w:val="24"/>
          <w:szCs w:val="26"/>
          <w:lang w:eastAsia="ru-RU"/>
        </w:rPr>
        <w:t>ГИА-11</w:t>
      </w:r>
      <w:r w:rsidRPr="009D0F38">
        <w:rPr>
          <w:rFonts w:eastAsia="Times New Roman" w:cs="Times New Roman"/>
          <w:b/>
          <w:sz w:val="24"/>
          <w:szCs w:val="26"/>
          <w:lang w:eastAsia="ru-RU"/>
        </w:rPr>
        <w:t>:</w:t>
      </w:r>
    </w:p>
    <w:p w:rsidR="009D0F38" w:rsidRPr="009D0F38" w:rsidRDefault="009D0F38" w:rsidP="009D0F38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В день экзамена участник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в ППЭ начинается с 09.00 по местному времени. </w:t>
      </w:r>
    </w:p>
    <w:p w:rsidR="009D0F38" w:rsidRPr="009D0F38" w:rsidRDefault="009D0F38" w:rsidP="009D0F38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Допуск участников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9D0F38" w:rsidRPr="009D0F38" w:rsidRDefault="009D0F38" w:rsidP="009D0F38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Если участник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>экзамена</w:t>
      </w:r>
      <w:r w:rsidRPr="009D0F38">
        <w:rPr>
          <w:rFonts w:eastAsia="Times New Roman" w:cs="Times New Roman"/>
          <w:sz w:val="24"/>
          <w:szCs w:val="26"/>
          <w:lang w:eastAsia="ru-RU"/>
        </w:rPr>
        <w:t>.</w:t>
      </w:r>
    </w:p>
    <w:p w:rsidR="009D0F38" w:rsidRPr="009D0F38" w:rsidRDefault="009D0F38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9D0F38">
        <w:rPr>
          <w:rFonts w:eastAsia="Times New Roman" w:cs="Times New Roman"/>
          <w:sz w:val="24"/>
          <w:szCs w:val="26"/>
          <w:lang w:eastAsia="ru-RU"/>
        </w:rPr>
        <w:t>Аудирование</w:t>
      </w:r>
      <w:proofErr w:type="spellEnd"/>
      <w:r w:rsidRPr="009D0F38">
        <w:rPr>
          <w:rFonts w:eastAsia="Times New Roman" w:cs="Times New Roman"/>
          <w:sz w:val="24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9D0F38">
        <w:rPr>
          <w:rFonts w:eastAsia="Times New Roman" w:cs="Times New Roman"/>
          <w:sz w:val="24"/>
          <w:szCs w:val="26"/>
          <w:lang w:eastAsia="ru-RU"/>
        </w:rPr>
        <w:t>аудирование</w:t>
      </w:r>
      <w:proofErr w:type="spellEnd"/>
      <w:r w:rsidRPr="009D0F38">
        <w:rPr>
          <w:rFonts w:eastAsia="Times New Roman" w:cs="Times New Roman"/>
          <w:sz w:val="24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9D0F38" w:rsidRPr="009D0F38" w:rsidRDefault="009D0F38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Повторный общий инструктаж для опоздавших участников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9D0F38" w:rsidRPr="009D0F38" w:rsidRDefault="009D0F38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EB3649">
        <w:rPr>
          <w:rFonts w:eastAsia="Times New Roman" w:cs="Times New Roman"/>
          <w:b/>
          <w:sz w:val="24"/>
          <w:szCs w:val="26"/>
          <w:lang w:eastAsia="ru-RU"/>
        </w:rPr>
        <w:t>В случае отсутствия документа, удостоверяющего личность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, у участника ЕГЭ (выпускника прошлых лет) </w:t>
      </w:r>
      <w:r w:rsidRPr="00EB3649">
        <w:rPr>
          <w:rFonts w:eastAsia="Times New Roman" w:cs="Times New Roman"/>
          <w:b/>
          <w:sz w:val="24"/>
          <w:szCs w:val="26"/>
          <w:u w:val="single"/>
          <w:lang w:eastAsia="ru-RU"/>
        </w:rPr>
        <w:t>он не допускается в ППЭ</w:t>
      </w:r>
      <w:r w:rsidR="00EB3649">
        <w:rPr>
          <w:rFonts w:eastAsia="Times New Roman" w:cs="Times New Roman"/>
          <w:sz w:val="24"/>
          <w:szCs w:val="26"/>
          <w:lang w:eastAsia="ru-RU"/>
        </w:rPr>
        <w:t>!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C93E1B" w:rsidRDefault="00C93E1B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C93E1B" w:rsidRDefault="00C93E1B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1E7218" w:rsidRDefault="009D0F38" w:rsidP="009D0F38">
      <w:pPr>
        <w:contextualSpacing/>
        <w:jc w:val="both"/>
        <w:rPr>
          <w:rFonts w:eastAsia="Times New Roman" w:cs="Times New Roman"/>
          <w:b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="001E7218" w:rsidRPr="001E7218">
        <w:rPr>
          <w:rFonts w:eastAsia="Times New Roman" w:cs="Times New Roman"/>
          <w:b/>
          <w:sz w:val="24"/>
          <w:szCs w:val="26"/>
          <w:lang w:eastAsia="ru-RU"/>
        </w:rPr>
        <w:t>ЗАПРЕЩАЕТСЯ ИМЕТЬ ПРИ СЕБЕ</w:t>
      </w:r>
      <w:r w:rsidR="001E7218">
        <w:rPr>
          <w:rFonts w:eastAsia="Times New Roman" w:cs="Times New Roman"/>
          <w:b/>
          <w:sz w:val="24"/>
          <w:szCs w:val="26"/>
          <w:lang w:eastAsia="ru-RU"/>
        </w:rPr>
        <w:t>:</w:t>
      </w:r>
    </w:p>
    <w:p w:rsidR="001E7218" w:rsidRDefault="009D0F38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уведомление о регистрации на экзамены (необходимо оставить в месте для хранения личных вещей, кото</w:t>
      </w:r>
      <w:r w:rsidR="001E7218">
        <w:rPr>
          <w:rFonts w:eastAsia="Times New Roman" w:cs="Times New Roman"/>
          <w:sz w:val="24"/>
          <w:szCs w:val="26"/>
          <w:lang w:eastAsia="ru-RU"/>
        </w:rPr>
        <w:t>рое организовано до входа в ППЭ);</w:t>
      </w:r>
    </w:p>
    <w:p w:rsidR="009E2345" w:rsidRDefault="009D0F38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средства связи, электронно-вычислительную технику, фото-, аудио- и видеоаппаратуру</w:t>
      </w:r>
      <w:r w:rsidR="009E2345">
        <w:rPr>
          <w:rFonts w:eastAsia="Times New Roman" w:cs="Times New Roman"/>
          <w:sz w:val="24"/>
          <w:szCs w:val="26"/>
          <w:lang w:eastAsia="ru-RU"/>
        </w:rPr>
        <w:t>;</w:t>
      </w:r>
    </w:p>
    <w:p w:rsidR="009E2345" w:rsidRDefault="009D0F38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справочные материалы, письменные заметки</w:t>
      </w:r>
      <w:r w:rsidR="009E2345">
        <w:rPr>
          <w:rFonts w:eastAsia="Times New Roman" w:cs="Times New Roman"/>
          <w:sz w:val="24"/>
          <w:szCs w:val="26"/>
          <w:lang w:eastAsia="ru-RU"/>
        </w:rPr>
        <w:t xml:space="preserve"> (шпаргалки)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 и иные средства</w:t>
      </w:r>
      <w:r w:rsidR="009E2345">
        <w:rPr>
          <w:rFonts w:eastAsia="Times New Roman" w:cs="Times New Roman"/>
          <w:sz w:val="24"/>
          <w:szCs w:val="26"/>
          <w:lang w:eastAsia="ru-RU"/>
        </w:rPr>
        <w:t xml:space="preserve"> хранения и передачи информации.</w:t>
      </w:r>
    </w:p>
    <w:p w:rsidR="009D0F38" w:rsidRPr="009D0F38" w:rsidRDefault="009E2345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1E7218">
        <w:rPr>
          <w:rFonts w:eastAsia="Times New Roman" w:cs="Times New Roman"/>
          <w:b/>
          <w:sz w:val="24"/>
          <w:szCs w:val="26"/>
          <w:lang w:eastAsia="ru-RU"/>
        </w:rPr>
        <w:t xml:space="preserve">ЗАПРЕЩАЕТСЯ </w:t>
      </w:r>
      <w:r w:rsidR="009D0F38" w:rsidRPr="009E2345">
        <w:rPr>
          <w:rFonts w:eastAsia="Times New Roman" w:cs="Times New Roman"/>
          <w:b/>
          <w:sz w:val="24"/>
          <w:szCs w:val="26"/>
          <w:lang w:eastAsia="ru-RU"/>
        </w:rPr>
        <w:t xml:space="preserve">выносить </w:t>
      </w:r>
      <w:r w:rsidRPr="009E2345">
        <w:rPr>
          <w:rFonts w:eastAsia="Times New Roman" w:cs="Times New Roman"/>
          <w:b/>
          <w:sz w:val="24"/>
          <w:szCs w:val="26"/>
          <w:lang w:eastAsia="ru-RU"/>
        </w:rPr>
        <w:t>из ППЭ и аудиторий ППЭ</w:t>
      </w:r>
      <w:r>
        <w:rPr>
          <w:rFonts w:eastAsia="Times New Roman" w:cs="Times New Roman"/>
          <w:sz w:val="24"/>
          <w:szCs w:val="26"/>
          <w:lang w:eastAsia="ru-RU"/>
        </w:rPr>
        <w:t>: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 письменные заметки и иные средства хранения и передачи информации,</w:t>
      </w:r>
      <w:r>
        <w:rPr>
          <w:rFonts w:eastAsia="Times New Roman" w:cs="Times New Roman"/>
          <w:sz w:val="24"/>
          <w:szCs w:val="26"/>
          <w:lang w:eastAsia="ru-RU"/>
        </w:rPr>
        <w:t xml:space="preserve">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>экзаменационные материалы</w:t>
      </w:r>
      <w:r w:rsidRPr="009E2345">
        <w:rPr>
          <w:rFonts w:eastAsia="Times New Roman" w:cs="Times New Roman"/>
          <w:sz w:val="24"/>
          <w:szCs w:val="26"/>
          <w:lang w:eastAsia="ru-RU"/>
        </w:rPr>
        <w:t xml:space="preserve"> </w:t>
      </w:r>
      <w:r w:rsidRPr="009D0F38">
        <w:rPr>
          <w:rFonts w:eastAsia="Times New Roman" w:cs="Times New Roman"/>
          <w:sz w:val="24"/>
          <w:szCs w:val="26"/>
          <w:lang w:eastAsia="ru-RU"/>
        </w:rPr>
        <w:t>на бума</w:t>
      </w:r>
      <w:r>
        <w:rPr>
          <w:rFonts w:eastAsia="Times New Roman" w:cs="Times New Roman"/>
          <w:sz w:val="24"/>
          <w:szCs w:val="26"/>
          <w:lang w:eastAsia="ru-RU"/>
        </w:rPr>
        <w:t>жном или электронном носителях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>, в том числе КИМ и листы бумаги для черновиков</w:t>
      </w:r>
      <w:r w:rsidR="009D0F38" w:rsidRPr="009D0F38">
        <w:rPr>
          <w:sz w:val="24"/>
        </w:rPr>
        <w:t xml:space="preserve">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со штампом образовательной организации, </w:t>
      </w:r>
      <w:r>
        <w:rPr>
          <w:rFonts w:eastAsia="Times New Roman" w:cs="Times New Roman"/>
          <w:sz w:val="24"/>
          <w:szCs w:val="26"/>
          <w:lang w:eastAsia="ru-RU"/>
        </w:rPr>
        <w:t>на базе которой организован ППЭ.</w:t>
      </w:r>
    </w:p>
    <w:p w:rsidR="007B325E" w:rsidRDefault="009E2345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1E7218">
        <w:rPr>
          <w:rFonts w:eastAsia="Times New Roman" w:cs="Times New Roman"/>
          <w:b/>
          <w:sz w:val="24"/>
          <w:szCs w:val="26"/>
          <w:lang w:eastAsia="ru-RU"/>
        </w:rPr>
        <w:t>ЗАПРЕЩАЕТСЯ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 фотографировать экзаменационные материалы</w:t>
      </w:r>
      <w:r>
        <w:rPr>
          <w:rFonts w:eastAsia="Times New Roman" w:cs="Times New Roman"/>
          <w:sz w:val="24"/>
          <w:szCs w:val="26"/>
          <w:lang w:eastAsia="ru-RU"/>
        </w:rPr>
        <w:t>, наносить записи на руку</w:t>
      </w:r>
      <w:r w:rsidR="007B325E">
        <w:rPr>
          <w:rFonts w:eastAsia="Times New Roman" w:cs="Times New Roman"/>
          <w:sz w:val="24"/>
          <w:szCs w:val="26"/>
          <w:lang w:eastAsia="ru-RU"/>
        </w:rPr>
        <w:t xml:space="preserve"> и другие предметы, кроме бланков регистрации и записи ответов участников </w:t>
      </w:r>
      <w:r w:rsidR="00F10D0B">
        <w:rPr>
          <w:rFonts w:eastAsia="Times New Roman" w:cs="Times New Roman"/>
          <w:sz w:val="24"/>
          <w:szCs w:val="26"/>
          <w:lang w:eastAsia="ru-RU"/>
        </w:rPr>
        <w:t>ГИА-11</w:t>
      </w:r>
      <w:r w:rsidR="007B325E">
        <w:rPr>
          <w:rFonts w:eastAsia="Times New Roman" w:cs="Times New Roman"/>
          <w:sz w:val="24"/>
          <w:szCs w:val="26"/>
          <w:lang w:eastAsia="ru-RU"/>
        </w:rPr>
        <w:t>.</w:t>
      </w:r>
    </w:p>
    <w:p w:rsidR="00574E3F" w:rsidRDefault="00574E3F" w:rsidP="00574E3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5. Участники </w:t>
      </w:r>
      <w:r w:rsidR="00F10D0B">
        <w:rPr>
          <w:rFonts w:eastAsia="Times New Roman" w:cs="Times New Roman"/>
          <w:sz w:val="24"/>
          <w:szCs w:val="26"/>
          <w:lang w:eastAsia="ru-RU"/>
        </w:rPr>
        <w:t xml:space="preserve">ГИА-11 </w:t>
      </w:r>
      <w:r>
        <w:rPr>
          <w:rFonts w:eastAsia="Times New Roman" w:cs="Times New Roman"/>
          <w:sz w:val="24"/>
          <w:szCs w:val="26"/>
          <w:lang w:eastAsia="ru-RU"/>
        </w:rPr>
        <w:t xml:space="preserve"> могут взять с собой в аудиторию только документ, удостоверяющий личность, </w:t>
      </w:r>
      <w:proofErr w:type="spellStart"/>
      <w:r>
        <w:rPr>
          <w:rFonts w:eastAsia="Times New Roman" w:cs="Times New Roman"/>
          <w:sz w:val="24"/>
          <w:szCs w:val="26"/>
          <w:lang w:eastAsia="ru-RU"/>
        </w:rPr>
        <w:t>гелевую</w:t>
      </w:r>
      <w:proofErr w:type="spellEnd"/>
      <w:r>
        <w:rPr>
          <w:rFonts w:eastAsia="Times New Roman" w:cs="Times New Roman"/>
          <w:sz w:val="24"/>
          <w:szCs w:val="26"/>
          <w:lang w:eastAsia="ru-RU"/>
        </w:rPr>
        <w:t xml:space="preserve"> или капиллярную ручку с чернилами черного цвета, при необходимости – лекарства и питание, а также средства обучения и воспитания, которые можно использовать на экзаменах по отдельным учебным предметам (по математике – линейка; по физике – линейка и непрограммируемый калькулятор; по химии – непрограммируемый калькулятор; по географии – линейка, транспортир,</w:t>
      </w:r>
      <w:r w:rsidRPr="005E0AD3">
        <w:rPr>
          <w:rFonts w:eastAsia="Times New Roman" w:cs="Times New Roman"/>
          <w:sz w:val="24"/>
          <w:szCs w:val="26"/>
          <w:lang w:eastAsia="ru-RU"/>
        </w:rPr>
        <w:t xml:space="preserve"> </w:t>
      </w:r>
      <w:r>
        <w:rPr>
          <w:rFonts w:eastAsia="Times New Roman" w:cs="Times New Roman"/>
          <w:sz w:val="24"/>
          <w:szCs w:val="26"/>
          <w:lang w:eastAsia="ru-RU"/>
        </w:rPr>
        <w:t xml:space="preserve">непрограммируемый калькулятор (непрограммируемый калькулятор – калькулятор, выполняющий арифметические вычисления и вычисление тригонометрических функций, но не осуществляющий функции средств связи, хранилища базы данных и не имеющий доступ к сетям передачи данных, в </w:t>
      </w:r>
      <w:proofErr w:type="spellStart"/>
      <w:r>
        <w:rPr>
          <w:rFonts w:eastAsia="Times New Roman" w:cs="Times New Roman"/>
          <w:sz w:val="24"/>
          <w:szCs w:val="26"/>
          <w:lang w:eastAsia="ru-RU"/>
        </w:rPr>
        <w:t>т.ч</w:t>
      </w:r>
      <w:proofErr w:type="spellEnd"/>
      <w:r>
        <w:rPr>
          <w:rFonts w:eastAsia="Times New Roman" w:cs="Times New Roman"/>
          <w:sz w:val="24"/>
          <w:szCs w:val="26"/>
          <w:lang w:eastAsia="ru-RU"/>
        </w:rPr>
        <w:t xml:space="preserve">. «Интернет»). </w:t>
      </w:r>
    </w:p>
    <w:p w:rsidR="00574E3F" w:rsidRPr="006B7A05" w:rsidRDefault="00574E3F" w:rsidP="00574E3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6B7A05">
        <w:rPr>
          <w:rFonts w:eastAsia="Times New Roman" w:cs="Times New Roman"/>
          <w:sz w:val="24"/>
          <w:szCs w:val="26"/>
          <w:lang w:eastAsia="ru-RU"/>
        </w:rPr>
        <w:t xml:space="preserve">Иные личные вещи участники </w:t>
      </w:r>
      <w:r w:rsidR="00F10D0B">
        <w:rPr>
          <w:rFonts w:eastAsia="Times New Roman" w:cs="Times New Roman"/>
          <w:sz w:val="24"/>
          <w:szCs w:val="26"/>
          <w:lang w:eastAsia="ru-RU"/>
        </w:rPr>
        <w:t xml:space="preserve">ГИА-11 </w:t>
      </w:r>
      <w:r w:rsidRPr="006B7A05">
        <w:rPr>
          <w:rFonts w:eastAsia="Times New Roman" w:cs="Times New Roman"/>
          <w:sz w:val="24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</w:t>
      </w:r>
      <w:r w:rsidR="00F10D0B">
        <w:rPr>
          <w:rFonts w:eastAsia="Times New Roman" w:cs="Times New Roman"/>
          <w:sz w:val="24"/>
          <w:szCs w:val="26"/>
          <w:lang w:eastAsia="ru-RU"/>
        </w:rPr>
        <w:t xml:space="preserve">ГИА-11 </w:t>
      </w:r>
      <w:r w:rsidRPr="006B7A05">
        <w:rPr>
          <w:rFonts w:eastAsia="Times New Roman" w:cs="Times New Roman"/>
          <w:sz w:val="24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9D0F38" w:rsidRPr="009D0F38" w:rsidRDefault="00574E3F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6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. Участники </w:t>
      </w:r>
      <w:r w:rsidR="009D0F38"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9D0F38" w:rsidRPr="009D0F38" w:rsidRDefault="00574E3F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7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. Во время экзамена участникам </w:t>
      </w:r>
      <w:r w:rsidR="009D0F38"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="007B325E" w:rsidRPr="007B325E">
        <w:rPr>
          <w:rFonts w:eastAsia="Times New Roman" w:cs="Times New Roman"/>
          <w:b/>
          <w:sz w:val="24"/>
          <w:szCs w:val="26"/>
          <w:lang w:eastAsia="ru-RU"/>
        </w:rPr>
        <w:t>ЗАПРЕЩАЕТСЯ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:rsidR="009D0F38" w:rsidRPr="009D0F38" w:rsidRDefault="009D0F38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При выходе из аудитории во время экзамена участник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9D0F38" w:rsidRPr="009D0F38" w:rsidRDefault="00574E3F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8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. </w:t>
      </w:r>
      <w:r w:rsidR="009D0F38" w:rsidRPr="007B325E">
        <w:rPr>
          <w:rFonts w:eastAsia="Times New Roman" w:cs="Times New Roman"/>
          <w:b/>
          <w:sz w:val="24"/>
          <w:szCs w:val="26"/>
          <w:lang w:eastAsia="ru-RU"/>
        </w:rPr>
        <w:t xml:space="preserve">Участники </w:t>
      </w:r>
      <w:r w:rsidR="009D0F38" w:rsidRPr="007B325E">
        <w:rPr>
          <w:rFonts w:eastAsia="Times New Roman" w:cs="Times New Roman"/>
          <w:b/>
          <w:color w:val="000000"/>
          <w:sz w:val="24"/>
          <w:szCs w:val="26"/>
          <w:lang w:eastAsia="ru-RU"/>
        </w:rPr>
        <w:t>экзамена</w:t>
      </w:r>
      <w:r w:rsidR="009D0F38" w:rsidRPr="007B325E">
        <w:rPr>
          <w:rFonts w:eastAsia="Times New Roman" w:cs="Times New Roman"/>
          <w:b/>
          <w:sz w:val="24"/>
          <w:szCs w:val="26"/>
          <w:lang w:eastAsia="ru-RU"/>
        </w:rPr>
        <w:t>, допустившие нарушение указанных</w:t>
      </w:r>
      <w:r w:rsidR="00C93E1B">
        <w:rPr>
          <w:rFonts w:eastAsia="Times New Roman" w:cs="Times New Roman"/>
          <w:b/>
          <w:sz w:val="24"/>
          <w:szCs w:val="26"/>
          <w:lang w:eastAsia="ru-RU"/>
        </w:rPr>
        <w:t xml:space="preserve"> требований или иные нарушения п</w:t>
      </w:r>
      <w:r w:rsidR="009D0F38" w:rsidRPr="007B325E">
        <w:rPr>
          <w:rFonts w:eastAsia="Times New Roman" w:cs="Times New Roman"/>
          <w:b/>
          <w:sz w:val="24"/>
          <w:szCs w:val="26"/>
          <w:lang w:eastAsia="ru-RU"/>
        </w:rPr>
        <w:t>орядка</w:t>
      </w:r>
      <w:r w:rsidR="00C93E1B">
        <w:rPr>
          <w:rFonts w:eastAsia="Times New Roman" w:cs="Times New Roman"/>
          <w:b/>
          <w:sz w:val="24"/>
          <w:szCs w:val="26"/>
          <w:lang w:eastAsia="ru-RU"/>
        </w:rPr>
        <w:t xml:space="preserve"> проведения </w:t>
      </w:r>
      <w:r w:rsidR="00F10D0B" w:rsidRPr="00F10D0B">
        <w:rPr>
          <w:rFonts w:eastAsia="Times New Roman" w:cs="Times New Roman"/>
          <w:b/>
          <w:sz w:val="24"/>
          <w:szCs w:val="26"/>
          <w:lang w:eastAsia="ru-RU"/>
        </w:rPr>
        <w:t>ГИА-11</w:t>
      </w:r>
      <w:r w:rsidR="009D0F38" w:rsidRPr="007B325E">
        <w:rPr>
          <w:rFonts w:eastAsia="Times New Roman" w:cs="Times New Roman"/>
          <w:b/>
          <w:sz w:val="24"/>
          <w:szCs w:val="26"/>
          <w:lang w:eastAsia="ru-RU"/>
        </w:rPr>
        <w:t>, удаляются с экзамена.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 По данному факту лицами, ответственными за проведение </w:t>
      </w:r>
      <w:r w:rsidR="00F10D0B">
        <w:rPr>
          <w:rFonts w:eastAsia="Times New Roman" w:cs="Times New Roman"/>
          <w:sz w:val="24"/>
          <w:szCs w:val="26"/>
          <w:lang w:eastAsia="ru-RU"/>
        </w:rPr>
        <w:t xml:space="preserve">ГИА-11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в ППЭ, составляется акт, который передаётся на рассмотрение председателю ГЭК. Если факт нарушения участником </w:t>
      </w:r>
      <w:r w:rsidR="009D0F38"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="009D0F38"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по соответствующему учебному предмету. </w:t>
      </w:r>
    </w:p>
    <w:p w:rsidR="009D0F38" w:rsidRPr="009D0F38" w:rsidRDefault="009D0F38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9D0F38" w:rsidRPr="009D0F38" w:rsidRDefault="00574E3F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lastRenderedPageBreak/>
        <w:t>9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. </w:t>
      </w:r>
      <w:r w:rsidR="009D0F38" w:rsidRPr="00EB3649">
        <w:rPr>
          <w:rFonts w:eastAsia="Times New Roman" w:cs="Times New Roman"/>
          <w:b/>
          <w:sz w:val="24"/>
          <w:szCs w:val="26"/>
          <w:lang w:eastAsia="ru-RU"/>
        </w:rPr>
        <w:t xml:space="preserve">Экзаменационная работа выполняется </w:t>
      </w:r>
      <w:proofErr w:type="spellStart"/>
      <w:r w:rsidR="009D0F38" w:rsidRPr="00EB3649">
        <w:rPr>
          <w:rFonts w:eastAsia="Times New Roman" w:cs="Times New Roman"/>
          <w:b/>
          <w:sz w:val="24"/>
          <w:szCs w:val="26"/>
          <w:lang w:eastAsia="ru-RU"/>
        </w:rPr>
        <w:t>гелевой</w:t>
      </w:r>
      <w:proofErr w:type="spellEnd"/>
      <w:r w:rsidR="009D0F38" w:rsidRPr="00EB3649">
        <w:rPr>
          <w:rFonts w:eastAsia="Times New Roman" w:cs="Times New Roman"/>
          <w:b/>
          <w:sz w:val="24"/>
          <w:szCs w:val="26"/>
          <w:lang w:eastAsia="ru-RU"/>
        </w:rPr>
        <w:t>, капиллярной ручкой с чернилами черного цвета.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 Экзаменационные работы, выполненные другими письменными принадлежностями, не обрабатываются и не проверяются.</w:t>
      </w:r>
    </w:p>
    <w:p w:rsidR="009D0F38" w:rsidRPr="00F10D0B" w:rsidRDefault="009D0F38" w:rsidP="009D0F38">
      <w:pPr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b/>
          <w:sz w:val="24"/>
          <w:szCs w:val="26"/>
          <w:lang w:eastAsia="ru-RU"/>
        </w:rPr>
        <w:t xml:space="preserve">Права участника </w:t>
      </w:r>
      <w:r w:rsidRPr="009D0F38">
        <w:rPr>
          <w:rFonts w:eastAsia="Times New Roman" w:cs="Times New Roman"/>
          <w:b/>
          <w:color w:val="000000"/>
          <w:sz w:val="24"/>
          <w:szCs w:val="26"/>
          <w:lang w:eastAsia="ru-RU"/>
        </w:rPr>
        <w:t>экзамена</w:t>
      </w:r>
      <w:r w:rsidRPr="009D0F38">
        <w:rPr>
          <w:rFonts w:eastAsia="Times New Roman" w:cs="Times New Roman"/>
          <w:b/>
          <w:sz w:val="24"/>
          <w:szCs w:val="26"/>
          <w:lang w:eastAsia="ru-RU"/>
        </w:rPr>
        <w:t xml:space="preserve"> в рамках участия в </w:t>
      </w:r>
      <w:r w:rsidR="00F10D0B" w:rsidRPr="00F10D0B">
        <w:rPr>
          <w:rFonts w:eastAsia="Times New Roman" w:cs="Times New Roman"/>
          <w:b/>
          <w:sz w:val="24"/>
          <w:szCs w:val="26"/>
          <w:lang w:eastAsia="ru-RU"/>
        </w:rPr>
        <w:t>ГИА</w:t>
      </w:r>
      <w:r w:rsidR="00F10D0B">
        <w:rPr>
          <w:rFonts w:eastAsia="Times New Roman" w:cs="Times New Roman"/>
          <w:sz w:val="24"/>
          <w:szCs w:val="26"/>
          <w:lang w:eastAsia="ru-RU"/>
        </w:rPr>
        <w:t>-</w:t>
      </w:r>
      <w:r w:rsidR="00F10D0B" w:rsidRPr="00F10D0B">
        <w:rPr>
          <w:rFonts w:eastAsia="Times New Roman" w:cs="Times New Roman"/>
          <w:b/>
          <w:sz w:val="24"/>
          <w:szCs w:val="26"/>
          <w:lang w:eastAsia="ru-RU"/>
        </w:rPr>
        <w:t>11</w:t>
      </w:r>
      <w:r w:rsidRPr="009D0F38">
        <w:rPr>
          <w:rFonts w:eastAsia="Times New Roman" w:cs="Times New Roman"/>
          <w:b/>
          <w:sz w:val="24"/>
          <w:szCs w:val="26"/>
          <w:lang w:eastAsia="ru-RU"/>
        </w:rPr>
        <w:t>: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1. Участник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7B325E">
        <w:rPr>
          <w:rFonts w:eastAsia="Times New Roman" w:cs="Times New Roman"/>
          <w:b/>
          <w:sz w:val="24"/>
          <w:szCs w:val="26"/>
          <w:lang w:eastAsia="ru-RU"/>
        </w:rPr>
        <w:t>Внимание!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2. Участник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>экзамена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>в сопровождении организатора проходит в медицинский кабинет,</w:t>
      </w:r>
      <w:r w:rsidRPr="009D0F38">
        <w:rPr>
          <w:sz w:val="24"/>
        </w:rPr>
        <w:t xml:space="preserve">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куда приглашается член ГЭК. В случае согласия участника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3. Участники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>экзамена</w:t>
      </w:r>
      <w:r w:rsidRPr="009D0F38">
        <w:rPr>
          <w:rFonts w:eastAsia="Times New Roman" w:cs="Times New Roman"/>
          <w:sz w:val="24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4. В случае </w:t>
      </w:r>
      <w:r w:rsidR="00E40674">
        <w:rPr>
          <w:rFonts w:eastAsia="Times New Roman" w:cs="Times New Roman"/>
          <w:sz w:val="24"/>
          <w:szCs w:val="26"/>
          <w:lang w:eastAsia="ru-RU"/>
        </w:rPr>
        <w:t>получения неудовлетворительных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 результа</w:t>
      </w:r>
      <w:r w:rsidR="00E40674">
        <w:rPr>
          <w:rFonts w:eastAsia="Times New Roman" w:cs="Times New Roman"/>
          <w:sz w:val="24"/>
          <w:szCs w:val="26"/>
          <w:lang w:eastAsia="ru-RU"/>
        </w:rPr>
        <w:t xml:space="preserve">тов </w:t>
      </w:r>
      <w:r w:rsidR="00F10D0B">
        <w:rPr>
          <w:rFonts w:eastAsia="Times New Roman" w:cs="Times New Roman"/>
          <w:sz w:val="24"/>
          <w:szCs w:val="26"/>
          <w:lang w:eastAsia="ru-RU"/>
        </w:rPr>
        <w:t xml:space="preserve">ГИА-11 </w:t>
      </w:r>
      <w:r w:rsidR="00E40674">
        <w:rPr>
          <w:rFonts w:eastAsia="Times New Roman" w:cs="Times New Roman"/>
          <w:sz w:val="24"/>
          <w:szCs w:val="26"/>
          <w:lang w:eastAsia="ru-RU"/>
        </w:rPr>
        <w:t>повторная сдача ЕГЭ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 по соответствующим учебным предметам </w:t>
      </w:r>
      <w:r w:rsidR="00E40674">
        <w:rPr>
          <w:rFonts w:eastAsia="Times New Roman" w:cs="Times New Roman"/>
          <w:sz w:val="24"/>
          <w:szCs w:val="26"/>
          <w:lang w:eastAsia="ru-RU"/>
        </w:rPr>
        <w:t xml:space="preserve">возможна </w:t>
      </w:r>
      <w:r w:rsidRPr="009D0F38">
        <w:rPr>
          <w:rFonts w:eastAsia="Times New Roman" w:cs="Times New Roman"/>
          <w:sz w:val="24"/>
          <w:szCs w:val="26"/>
          <w:lang w:eastAsia="ru-RU"/>
        </w:rPr>
        <w:t>не ранее чем через год в</w:t>
      </w:r>
      <w:r w:rsidR="00E40674">
        <w:rPr>
          <w:rFonts w:eastAsia="Times New Roman" w:cs="Times New Roman"/>
          <w:sz w:val="24"/>
          <w:szCs w:val="26"/>
          <w:lang w:eastAsia="ru-RU"/>
        </w:rPr>
        <w:t> сроки и формах, установленных п</w:t>
      </w:r>
      <w:r w:rsidRPr="009D0F38">
        <w:rPr>
          <w:rFonts w:eastAsia="Times New Roman" w:cs="Times New Roman"/>
          <w:sz w:val="24"/>
          <w:szCs w:val="26"/>
          <w:lang w:eastAsia="ru-RU"/>
        </w:rPr>
        <w:t>орядком</w:t>
      </w:r>
      <w:r w:rsidR="00E40674">
        <w:rPr>
          <w:rFonts w:eastAsia="Times New Roman" w:cs="Times New Roman"/>
          <w:sz w:val="24"/>
          <w:szCs w:val="26"/>
          <w:lang w:eastAsia="ru-RU"/>
        </w:rPr>
        <w:t xml:space="preserve"> проведения ЕГЭ</w:t>
      </w:r>
      <w:r w:rsidRPr="009D0F38">
        <w:rPr>
          <w:rFonts w:eastAsia="Times New Roman" w:cs="Times New Roman"/>
          <w:sz w:val="24"/>
          <w:szCs w:val="26"/>
          <w:lang w:eastAsia="ru-RU"/>
        </w:rPr>
        <w:t>.</w:t>
      </w:r>
    </w:p>
    <w:p w:rsidR="009D0F38" w:rsidRPr="009D0F38" w:rsidRDefault="00574E3F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5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. Участник </w:t>
      </w:r>
      <w:r w:rsidR="009D0F38"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имеет право подать апелляцию о нарушении установленного </w:t>
      </w:r>
      <w:r w:rsidR="00E40674">
        <w:rPr>
          <w:rFonts w:eastAsia="Times New Roman" w:cs="Times New Roman"/>
          <w:sz w:val="24"/>
          <w:szCs w:val="26"/>
          <w:lang w:eastAsia="ru-RU"/>
        </w:rPr>
        <w:t>п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 xml:space="preserve">орядка проведения </w:t>
      </w:r>
      <w:r w:rsidR="00F10D0B">
        <w:rPr>
          <w:rFonts w:eastAsia="Times New Roman" w:cs="Times New Roman"/>
          <w:sz w:val="24"/>
          <w:szCs w:val="26"/>
          <w:lang w:eastAsia="ru-RU"/>
        </w:rPr>
        <w:t xml:space="preserve">ГИА-11 </w:t>
      </w:r>
      <w:r w:rsidR="009D0F38" w:rsidRPr="009D0F38">
        <w:rPr>
          <w:rFonts w:eastAsia="Times New Roman" w:cs="Times New Roman"/>
          <w:sz w:val="24"/>
          <w:szCs w:val="26"/>
          <w:lang w:eastAsia="ru-RU"/>
        </w:rPr>
        <w:t>и (или) о несогласии с выставленными баллами в конфликтную комиссию.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Участники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b/>
          <w:sz w:val="24"/>
          <w:szCs w:val="26"/>
          <w:lang w:eastAsia="ru-RU"/>
        </w:rPr>
        <w:t>Апелля</w:t>
      </w:r>
      <w:r w:rsidR="00E40674">
        <w:rPr>
          <w:rFonts w:eastAsia="Times New Roman" w:cs="Times New Roman"/>
          <w:b/>
          <w:sz w:val="24"/>
          <w:szCs w:val="26"/>
          <w:lang w:eastAsia="ru-RU"/>
        </w:rPr>
        <w:t>цию о нарушении установленного п</w:t>
      </w:r>
      <w:r w:rsidRPr="009D0F38">
        <w:rPr>
          <w:rFonts w:eastAsia="Times New Roman" w:cs="Times New Roman"/>
          <w:b/>
          <w:sz w:val="24"/>
          <w:szCs w:val="26"/>
          <w:lang w:eastAsia="ru-RU"/>
        </w:rPr>
        <w:t xml:space="preserve">орядка проведения </w:t>
      </w:r>
      <w:r w:rsidR="00F10D0B" w:rsidRPr="00F10D0B">
        <w:rPr>
          <w:rFonts w:eastAsia="Times New Roman" w:cs="Times New Roman"/>
          <w:b/>
          <w:sz w:val="24"/>
          <w:szCs w:val="26"/>
          <w:lang w:eastAsia="ru-RU"/>
        </w:rPr>
        <w:t>ГИА-11</w:t>
      </w:r>
      <w:r w:rsidR="00F10D0B">
        <w:rPr>
          <w:rFonts w:eastAsia="Times New Roman" w:cs="Times New Roman"/>
          <w:sz w:val="24"/>
          <w:szCs w:val="26"/>
          <w:lang w:eastAsia="ru-RU"/>
        </w:rPr>
        <w:t xml:space="preserve">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При рассмотрении апелля</w:t>
      </w:r>
      <w:r w:rsidR="00E40674">
        <w:rPr>
          <w:rFonts w:eastAsia="Times New Roman" w:cs="Times New Roman"/>
          <w:sz w:val="24"/>
          <w:szCs w:val="26"/>
          <w:lang w:eastAsia="ru-RU"/>
        </w:rPr>
        <w:t>ции о нарушении установленного п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орядка проведения </w:t>
      </w:r>
      <w:r w:rsidR="00F10D0B">
        <w:rPr>
          <w:rFonts w:eastAsia="Times New Roman" w:cs="Times New Roman"/>
          <w:sz w:val="24"/>
          <w:szCs w:val="26"/>
          <w:lang w:eastAsia="ru-RU"/>
        </w:rPr>
        <w:t xml:space="preserve">ГИА-11 </w:t>
      </w:r>
      <w:r w:rsidRPr="009D0F38">
        <w:rPr>
          <w:rFonts w:eastAsia="Times New Roman" w:cs="Times New Roman"/>
          <w:sz w:val="24"/>
          <w:szCs w:val="26"/>
          <w:lang w:eastAsia="ru-RU"/>
        </w:rPr>
        <w:t>конфликтная комиссия рассматривает апелляцию и заключение о результатах проверки и выносит одно из решений: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об отклонении апелляции;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об удовлетворении апелляции.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9D0F38">
        <w:rPr>
          <w:rFonts w:cs="Times New Roman"/>
          <w:bCs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была подана апелляция, аннулируется и участнику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b/>
          <w:sz w:val="24"/>
          <w:szCs w:val="26"/>
          <w:lang w:eastAsia="ru-RU"/>
        </w:rPr>
        <w:t>Апелляция о несогласии с выставленными баллами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</w:t>
      </w:r>
      <w:r w:rsidR="00574E3F">
        <w:rPr>
          <w:rFonts w:eastAsia="Times New Roman" w:cs="Times New Roman"/>
          <w:sz w:val="24"/>
          <w:szCs w:val="26"/>
          <w:lang w:eastAsia="ru-RU"/>
        </w:rPr>
        <w:t>ЕГЭ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 подают апелляцию о несогласии с выставленными баллами в места, в которых они были зарегистрированы </w:t>
      </w:r>
      <w:r w:rsidRPr="009D0F38">
        <w:rPr>
          <w:rFonts w:eastAsia="Times New Roman" w:cs="Times New Roman"/>
          <w:sz w:val="24"/>
          <w:szCs w:val="26"/>
          <w:lang w:eastAsia="ru-RU"/>
        </w:rPr>
        <w:lastRenderedPageBreak/>
        <w:t>на сдачу ЕГЭ</w:t>
      </w:r>
      <w:r w:rsidR="00574E3F">
        <w:rPr>
          <w:rFonts w:eastAsia="Times New Roman" w:cs="Times New Roman"/>
          <w:sz w:val="24"/>
          <w:szCs w:val="26"/>
          <w:lang w:eastAsia="ru-RU"/>
        </w:rPr>
        <w:t xml:space="preserve"> (департамент образования администрации города Нижневартовск,                                   ул. Дзержинского, 15/13, каб.540).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>экзамена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>экзамена</w:t>
      </w:r>
      <w:r w:rsidRPr="009D0F38">
        <w:rPr>
          <w:rFonts w:eastAsia="Times New Roman" w:cs="Times New Roman"/>
          <w:sz w:val="24"/>
          <w:szCs w:val="26"/>
          <w:lang w:eastAsia="ru-RU"/>
        </w:rPr>
        <w:t>, подавших апелляцию.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Указанные материалы предъявляются участникам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>экзамена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 (в случае его присутствия при рассмотрении апелляции). 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 xml:space="preserve">Апелляции о нарушении установленного порядка проведения </w:t>
      </w:r>
      <w:r w:rsidR="00E40674">
        <w:rPr>
          <w:rFonts w:eastAsia="Times New Roman" w:cs="Times New Roman"/>
          <w:sz w:val="24"/>
          <w:szCs w:val="26"/>
          <w:lang w:eastAsia="ru-RU"/>
        </w:rPr>
        <w:t>ЕГЭ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 и (или) о несогласии с выставленными баллами могут быть отозваны участниками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по их собственному желанию. Для этого участник </w:t>
      </w:r>
      <w:r w:rsidRPr="009D0F38">
        <w:rPr>
          <w:rFonts w:eastAsia="Times New Roman" w:cs="Times New Roman"/>
          <w:color w:val="000000"/>
          <w:sz w:val="24"/>
          <w:szCs w:val="26"/>
          <w:lang w:eastAsia="ru-RU"/>
        </w:rPr>
        <w:t xml:space="preserve">экзамена </w:t>
      </w:r>
      <w:r w:rsidRPr="009D0F38">
        <w:rPr>
          <w:rFonts w:eastAsia="Times New Roman" w:cs="Times New Roman"/>
          <w:sz w:val="24"/>
          <w:szCs w:val="26"/>
          <w:lang w:eastAsia="ru-RU"/>
        </w:rPr>
        <w:t xml:space="preserve">пишет заявление об отзыве поданной им апелляции. 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 w:rsidRPr="009D0F38">
        <w:rPr>
          <w:rFonts w:eastAsia="Times New Roman" w:cs="Times New Roman"/>
          <w:sz w:val="24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9D0F38" w:rsidRPr="009D0F38" w:rsidRDefault="009D0F38" w:rsidP="009D0F38">
      <w:pPr>
        <w:widowControl w:val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9D0F38" w:rsidRPr="009D0F38" w:rsidRDefault="009D0F38" w:rsidP="009D0F38">
      <w:pPr>
        <w:jc w:val="both"/>
        <w:rPr>
          <w:rFonts w:eastAsia="Times New Roman" w:cs="Times New Roman"/>
          <w:i/>
          <w:sz w:val="24"/>
          <w:szCs w:val="26"/>
          <w:lang w:eastAsia="ru-RU"/>
        </w:rPr>
      </w:pPr>
      <w:r w:rsidRPr="009D0F38">
        <w:rPr>
          <w:rFonts w:eastAsia="Times New Roman" w:cs="Times New Roman"/>
          <w:i/>
          <w:sz w:val="24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9D0F38" w:rsidRPr="009D0F38" w:rsidRDefault="009D0F38" w:rsidP="009D0F38">
      <w:pPr>
        <w:contextualSpacing/>
        <w:jc w:val="both"/>
        <w:rPr>
          <w:rFonts w:eastAsia="Times New Roman" w:cs="Times New Roman"/>
          <w:i/>
          <w:sz w:val="24"/>
          <w:szCs w:val="26"/>
          <w:lang w:eastAsia="ru-RU"/>
        </w:rPr>
      </w:pPr>
      <w:r w:rsidRPr="009D0F38">
        <w:rPr>
          <w:rFonts w:eastAsia="Times New Roman" w:cs="Times New Roman"/>
          <w:i/>
          <w:sz w:val="24"/>
          <w:szCs w:val="26"/>
          <w:lang w:eastAsia="ru-RU"/>
        </w:rPr>
        <w:t>1.</w:t>
      </w:r>
      <w:r w:rsidRPr="009D0F38">
        <w:rPr>
          <w:rFonts w:eastAsia="Times New Roman" w:cs="Times New Roman"/>
          <w:i/>
          <w:sz w:val="24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9D0F38" w:rsidRPr="009D0F38" w:rsidRDefault="009D0F38" w:rsidP="009D0F38">
      <w:pPr>
        <w:contextualSpacing/>
        <w:jc w:val="both"/>
        <w:rPr>
          <w:rFonts w:eastAsia="Times New Roman" w:cs="Times New Roman"/>
          <w:i/>
          <w:sz w:val="24"/>
          <w:szCs w:val="26"/>
          <w:lang w:eastAsia="ru-RU"/>
        </w:rPr>
      </w:pPr>
      <w:r w:rsidRPr="009D0F38">
        <w:rPr>
          <w:rFonts w:eastAsia="Times New Roman" w:cs="Times New Roman"/>
          <w:i/>
          <w:sz w:val="24"/>
          <w:szCs w:val="26"/>
          <w:lang w:eastAsia="ru-RU"/>
        </w:rPr>
        <w:t>2.</w:t>
      </w:r>
      <w:r w:rsidRPr="009D0F38">
        <w:rPr>
          <w:rFonts w:eastAsia="Times New Roman" w:cs="Times New Roman"/>
          <w:i/>
          <w:sz w:val="24"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9D0F38" w:rsidRPr="009D0F38" w:rsidRDefault="009D0F38" w:rsidP="009D0F38">
      <w:pPr>
        <w:contextualSpacing/>
        <w:jc w:val="both"/>
        <w:rPr>
          <w:rFonts w:eastAsia="Times New Roman" w:cs="Times New Roman"/>
          <w:i/>
          <w:sz w:val="24"/>
          <w:szCs w:val="26"/>
          <w:lang w:eastAsia="ru-RU"/>
        </w:rPr>
      </w:pPr>
      <w:r w:rsidRPr="009D0F38">
        <w:rPr>
          <w:rFonts w:eastAsia="Times New Roman" w:cs="Times New Roman"/>
          <w:i/>
          <w:sz w:val="24"/>
          <w:szCs w:val="26"/>
          <w:lang w:eastAsia="ru-RU"/>
        </w:rPr>
        <w:t>3.</w:t>
      </w:r>
      <w:r w:rsidRPr="009D0F38">
        <w:rPr>
          <w:rFonts w:eastAsia="Times New Roman" w:cs="Times New Roman"/>
          <w:i/>
          <w:sz w:val="24"/>
          <w:szCs w:val="26"/>
          <w:lang w:eastAsia="ru-RU"/>
        </w:rPr>
        <w:tab/>
        <w:t xml:space="preserve">Приказом </w:t>
      </w:r>
      <w:proofErr w:type="spellStart"/>
      <w:r w:rsidRPr="009D0F38">
        <w:rPr>
          <w:rFonts w:eastAsia="Times New Roman" w:cs="Times New Roman"/>
          <w:i/>
          <w:sz w:val="24"/>
          <w:szCs w:val="26"/>
          <w:lang w:eastAsia="ru-RU"/>
        </w:rPr>
        <w:t>Минпросвещения</w:t>
      </w:r>
      <w:proofErr w:type="spellEnd"/>
      <w:r w:rsidRPr="009D0F38">
        <w:rPr>
          <w:rFonts w:eastAsia="Times New Roman" w:cs="Times New Roman"/>
          <w:i/>
          <w:sz w:val="24"/>
          <w:szCs w:val="26"/>
          <w:lang w:eastAsia="ru-RU"/>
        </w:rPr>
        <w:t xml:space="preserve"> России и </w:t>
      </w:r>
      <w:proofErr w:type="spellStart"/>
      <w:r w:rsidRPr="009D0F38">
        <w:rPr>
          <w:rFonts w:eastAsia="Times New Roman" w:cs="Times New Roman"/>
          <w:i/>
          <w:sz w:val="24"/>
          <w:szCs w:val="26"/>
          <w:lang w:eastAsia="ru-RU"/>
        </w:rPr>
        <w:t>Рособрнадзора</w:t>
      </w:r>
      <w:proofErr w:type="spellEnd"/>
      <w:r w:rsidRPr="009D0F38">
        <w:rPr>
          <w:rFonts w:eastAsia="Times New Roman" w:cs="Times New Roman"/>
          <w:i/>
          <w:sz w:val="24"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9D0F38" w:rsidRPr="009D0F38" w:rsidRDefault="009D0F38" w:rsidP="009D0F38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9D0F38" w:rsidRDefault="009D0F38" w:rsidP="009D0F38">
      <w:pPr>
        <w:contextualSpacing/>
        <w:jc w:val="both"/>
        <w:rPr>
          <w:rFonts w:eastAsia="Times New Roman" w:cs="Times New Roman"/>
          <w:sz w:val="22"/>
          <w:szCs w:val="26"/>
          <w:lang w:eastAsia="ru-RU"/>
        </w:rPr>
      </w:pPr>
    </w:p>
    <w:sectPr w:rsidR="009D0F38" w:rsidSect="00EB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20D278A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38"/>
    <w:rsid w:val="001E7218"/>
    <w:rsid w:val="00380DE1"/>
    <w:rsid w:val="00574E3F"/>
    <w:rsid w:val="005773A7"/>
    <w:rsid w:val="00692576"/>
    <w:rsid w:val="007B325E"/>
    <w:rsid w:val="0084689F"/>
    <w:rsid w:val="0096458E"/>
    <w:rsid w:val="009D0F38"/>
    <w:rsid w:val="009E2345"/>
    <w:rsid w:val="00A9155B"/>
    <w:rsid w:val="00B01F10"/>
    <w:rsid w:val="00C93E1B"/>
    <w:rsid w:val="00E40674"/>
    <w:rsid w:val="00EB3649"/>
    <w:rsid w:val="00EC1931"/>
    <w:rsid w:val="00F1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9D0F38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9D0F38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9D0F38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9D0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F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F38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36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9D0F38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9D0F38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9D0F38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9D0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F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F38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3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Рыхтик Оксана Анатольевна</dc:creator>
  <cp:keywords/>
  <dc:description/>
  <cp:lastModifiedBy>каб№5</cp:lastModifiedBy>
  <cp:revision>7</cp:revision>
  <cp:lastPrinted>2021-01-18T06:35:00Z</cp:lastPrinted>
  <dcterms:created xsi:type="dcterms:W3CDTF">2019-12-23T12:15:00Z</dcterms:created>
  <dcterms:modified xsi:type="dcterms:W3CDTF">2021-12-11T08:16:00Z</dcterms:modified>
</cp:coreProperties>
</file>